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544" w:rsidRPr="004C6392" w:rsidRDefault="00AA79B1">
      <w:pPr>
        <w:rPr>
          <w:rFonts w:ascii="Arial" w:hAnsi="Arial" w:cs="Arial"/>
          <w:bCs/>
          <w:color w:val="333333"/>
          <w:sz w:val="24"/>
          <w:szCs w:val="24"/>
          <w:shd w:val="clear" w:color="auto" w:fill="F8F8F8"/>
        </w:rPr>
      </w:pPr>
      <w:r w:rsidRPr="004C6392">
        <w:rPr>
          <w:rFonts w:ascii="Arial" w:hAnsi="Arial" w:cs="Arial"/>
          <w:bCs/>
          <w:color w:val="333333"/>
          <w:sz w:val="24"/>
          <w:szCs w:val="24"/>
          <w:shd w:val="clear" w:color="auto" w:fill="F8F8F8"/>
        </w:rPr>
        <w:t>UK Plug 8 Multi-Port Rapid USB Wall Travel Charger with Auto Detect Technology</w:t>
      </w:r>
    </w:p>
    <w:p w:rsidR="00AA79B1" w:rsidRPr="004C6392" w:rsidRDefault="00E464F2" w:rsidP="00AA79B1">
      <w:pPr>
        <w:widowControl/>
        <w:shd w:val="clear" w:color="auto" w:fill="FFFFFF"/>
        <w:jc w:val="left"/>
        <w:outlineLvl w:val="2"/>
        <w:rPr>
          <w:rFonts w:ascii="Arial" w:eastAsia="宋体" w:hAnsi="Arial" w:cs="Arial"/>
          <w:color w:val="000000" w:themeColor="text1"/>
          <w:kern w:val="0"/>
          <w:sz w:val="24"/>
          <w:szCs w:val="24"/>
        </w:rPr>
      </w:pPr>
      <w:hyperlink r:id="rId6" w:tooltip="Click this link to access 30 Watts 6 Port USB Wall Charger Multi Port for USB-Powered Devices Universal" w:history="1">
        <w:r w:rsidR="00AA79B1" w:rsidRPr="004C6392">
          <w:rPr>
            <w:rFonts w:ascii="Arial" w:eastAsia="宋体" w:hAnsi="Arial" w:cs="Arial"/>
            <w:color w:val="000000" w:themeColor="text1"/>
            <w:kern w:val="0"/>
            <w:sz w:val="24"/>
            <w:szCs w:val="24"/>
          </w:rPr>
          <w:t>8 Port USB Wall Charger Multi Port for USB-Powered Devices Universal</w:t>
        </w:r>
      </w:hyperlink>
      <w:r w:rsidR="00821829" w:rsidRPr="004C6392">
        <w:rPr>
          <w:rFonts w:ascii="Arial" w:eastAsia="宋体" w:hAnsi="Arial" w:cs="Arial"/>
          <w:color w:val="000000" w:themeColor="text1"/>
          <w:kern w:val="0"/>
          <w:sz w:val="24"/>
          <w:szCs w:val="24"/>
        </w:rPr>
        <w:t xml:space="preserve"> UK Plug</w:t>
      </w:r>
    </w:p>
    <w:p w:rsidR="00821829" w:rsidRPr="00AA79B1" w:rsidRDefault="00821829" w:rsidP="00AA79B1">
      <w:pPr>
        <w:widowControl/>
        <w:shd w:val="clear" w:color="auto" w:fill="FFFFFF"/>
        <w:jc w:val="left"/>
        <w:outlineLvl w:val="2"/>
        <w:rPr>
          <w:rFonts w:ascii="Arial" w:eastAsia="宋体" w:hAnsi="Arial" w:cs="Arial"/>
          <w:color w:val="000000" w:themeColor="text1"/>
          <w:kern w:val="0"/>
          <w:sz w:val="24"/>
          <w:szCs w:val="24"/>
        </w:rPr>
      </w:pPr>
    </w:p>
    <w:p w:rsidR="00821829" w:rsidRPr="004C6392" w:rsidRDefault="00E464F2" w:rsidP="00821829">
      <w:pPr>
        <w:pStyle w:val="3"/>
        <w:shd w:val="clear" w:color="auto" w:fill="FFFFFF"/>
        <w:spacing w:before="0" w:beforeAutospacing="0" w:after="0" w:afterAutospacing="0"/>
        <w:rPr>
          <w:rFonts w:ascii="Arial" w:hAnsi="Arial" w:cs="Arial"/>
          <w:b w:val="0"/>
          <w:bCs w:val="0"/>
          <w:color w:val="000000" w:themeColor="text1"/>
          <w:sz w:val="24"/>
          <w:szCs w:val="24"/>
        </w:rPr>
      </w:pPr>
      <w:hyperlink r:id="rId7" w:tooltip="Click this link to access Universal 5V/3.5A 38W 12 Multi Port Rapid USB Wall Travel Fast Charging Charger" w:history="1">
        <w:r w:rsidR="00D62EEA">
          <w:rPr>
            <w:rStyle w:val="a3"/>
            <w:rFonts w:ascii="Arial" w:hAnsi="Arial" w:cs="Arial"/>
            <w:b w:val="0"/>
            <w:bCs w:val="0"/>
            <w:color w:val="000000" w:themeColor="text1"/>
            <w:sz w:val="24"/>
            <w:szCs w:val="24"/>
            <w:u w:val="none"/>
          </w:rPr>
          <w:t>Universal 5V/</w:t>
        </w:r>
        <w:r w:rsidR="00D62EEA">
          <w:rPr>
            <w:rStyle w:val="a3"/>
            <w:rFonts w:ascii="Arial" w:hAnsi="Arial" w:cs="Arial" w:hint="eastAsia"/>
            <w:b w:val="0"/>
            <w:bCs w:val="0"/>
            <w:color w:val="000000" w:themeColor="text1"/>
            <w:sz w:val="24"/>
            <w:szCs w:val="24"/>
            <w:u w:val="none"/>
          </w:rPr>
          <w:t>7.2</w:t>
        </w:r>
        <w:r w:rsidR="00821829" w:rsidRPr="004C6392">
          <w:rPr>
            <w:rStyle w:val="a3"/>
            <w:rFonts w:ascii="Arial" w:hAnsi="Arial" w:cs="Arial"/>
            <w:b w:val="0"/>
            <w:bCs w:val="0"/>
            <w:color w:val="000000" w:themeColor="text1"/>
            <w:sz w:val="24"/>
            <w:szCs w:val="24"/>
            <w:u w:val="none"/>
          </w:rPr>
          <w:t>A 8 Multi Port Rapid USB Wall Travel Fast Charging Charger</w:t>
        </w:r>
      </w:hyperlink>
      <w:r w:rsidR="00821829" w:rsidRPr="004C6392">
        <w:rPr>
          <w:rFonts w:ascii="Arial" w:hAnsi="Arial" w:cs="Arial"/>
          <w:b w:val="0"/>
          <w:bCs w:val="0"/>
          <w:color w:val="000000" w:themeColor="text1"/>
          <w:sz w:val="24"/>
          <w:szCs w:val="24"/>
        </w:rPr>
        <w:t xml:space="preserve"> UK Plug</w:t>
      </w:r>
    </w:p>
    <w:p w:rsidR="00821829" w:rsidRPr="004C6392" w:rsidRDefault="00821829" w:rsidP="00821829">
      <w:pPr>
        <w:pStyle w:val="3"/>
        <w:shd w:val="clear" w:color="auto" w:fill="FFFFFF"/>
        <w:spacing w:before="0" w:beforeAutospacing="0" w:after="0" w:afterAutospacing="0"/>
        <w:rPr>
          <w:rFonts w:ascii="Arial" w:hAnsi="Arial" w:cs="Arial"/>
          <w:b w:val="0"/>
          <w:bCs w:val="0"/>
          <w:color w:val="000000" w:themeColor="text1"/>
          <w:sz w:val="24"/>
          <w:szCs w:val="24"/>
        </w:rPr>
      </w:pPr>
    </w:p>
    <w:p w:rsidR="00821829" w:rsidRPr="004C6392" w:rsidRDefault="00821829" w:rsidP="00821829">
      <w:pPr>
        <w:pStyle w:val="3"/>
        <w:shd w:val="clear" w:color="auto" w:fill="FFFFFF"/>
        <w:spacing w:before="0" w:beforeAutospacing="0" w:after="0" w:afterAutospacing="0"/>
        <w:rPr>
          <w:rFonts w:ascii="Arial" w:hAnsi="Arial" w:cs="Arial"/>
          <w:b w:val="0"/>
          <w:bCs w:val="0"/>
          <w:color w:val="000000" w:themeColor="text1"/>
          <w:sz w:val="24"/>
          <w:szCs w:val="24"/>
        </w:rPr>
      </w:pPr>
      <w:r w:rsidRPr="004C6392">
        <w:rPr>
          <w:rFonts w:ascii="Arial" w:hAnsi="Arial" w:cs="Arial"/>
          <w:b w:val="0"/>
          <w:bCs w:val="0"/>
          <w:color w:val="000000" w:themeColor="text1"/>
          <w:sz w:val="24"/>
          <w:szCs w:val="24"/>
        </w:rPr>
        <w:t xml:space="preserve">White </w:t>
      </w:r>
      <w:hyperlink r:id="rId8" w:tooltip="Click this link to access 4 Multi Port Rapid USB Wall fast Charger Charging 20W 5V 4A Power Socket Adapter" w:history="1">
        <w:r w:rsidRPr="004C6392">
          <w:rPr>
            <w:rStyle w:val="a3"/>
            <w:rFonts w:ascii="Arial" w:hAnsi="Arial" w:cs="Arial"/>
            <w:b w:val="0"/>
            <w:bCs w:val="0"/>
            <w:color w:val="000000" w:themeColor="text1"/>
            <w:sz w:val="24"/>
            <w:szCs w:val="24"/>
            <w:u w:val="none"/>
          </w:rPr>
          <w:t>8 Multi Port Rapid USB Wa</w:t>
        </w:r>
        <w:r w:rsidR="00D62EEA">
          <w:rPr>
            <w:rStyle w:val="a3"/>
            <w:rFonts w:ascii="Arial" w:hAnsi="Arial" w:cs="Arial"/>
            <w:b w:val="0"/>
            <w:bCs w:val="0"/>
            <w:color w:val="000000" w:themeColor="text1"/>
            <w:sz w:val="24"/>
            <w:szCs w:val="24"/>
            <w:u w:val="none"/>
          </w:rPr>
          <w:t xml:space="preserve">ll fast Charger Charging  5V </w:t>
        </w:r>
        <w:r w:rsidR="00D62EEA">
          <w:rPr>
            <w:rStyle w:val="a3"/>
            <w:rFonts w:ascii="Arial" w:hAnsi="Arial" w:cs="Arial" w:hint="eastAsia"/>
            <w:b w:val="0"/>
            <w:bCs w:val="0"/>
            <w:color w:val="000000" w:themeColor="text1"/>
            <w:sz w:val="24"/>
            <w:szCs w:val="24"/>
            <w:u w:val="none"/>
          </w:rPr>
          <w:t>7.2</w:t>
        </w:r>
        <w:r w:rsidRPr="004C6392">
          <w:rPr>
            <w:rStyle w:val="a3"/>
            <w:rFonts w:ascii="Arial" w:hAnsi="Arial" w:cs="Arial"/>
            <w:b w:val="0"/>
            <w:bCs w:val="0"/>
            <w:color w:val="000000" w:themeColor="text1"/>
            <w:sz w:val="24"/>
            <w:szCs w:val="24"/>
            <w:u w:val="none"/>
          </w:rPr>
          <w:t>A Power Socket Adapter</w:t>
        </w:r>
      </w:hyperlink>
      <w:r w:rsidRPr="004C6392">
        <w:rPr>
          <w:rFonts w:ascii="Arial" w:hAnsi="Arial" w:cs="Arial"/>
          <w:b w:val="0"/>
          <w:bCs w:val="0"/>
          <w:color w:val="000000" w:themeColor="text1"/>
          <w:sz w:val="24"/>
          <w:szCs w:val="24"/>
        </w:rPr>
        <w:t xml:space="preserve"> UK</w:t>
      </w:r>
    </w:p>
    <w:p w:rsidR="00821829" w:rsidRPr="004C6392" w:rsidRDefault="00821829" w:rsidP="00821829">
      <w:pPr>
        <w:pStyle w:val="3"/>
        <w:shd w:val="clear" w:color="auto" w:fill="FFFFFF"/>
        <w:spacing w:before="0" w:beforeAutospacing="0" w:after="0" w:afterAutospacing="0"/>
        <w:rPr>
          <w:rFonts w:ascii="Arial" w:hAnsi="Arial" w:cs="Arial"/>
          <w:b w:val="0"/>
          <w:bCs w:val="0"/>
          <w:color w:val="777777"/>
          <w:sz w:val="24"/>
          <w:szCs w:val="24"/>
        </w:rPr>
      </w:pPr>
    </w:p>
    <w:p w:rsidR="00821829" w:rsidRPr="004C6392" w:rsidRDefault="00821829" w:rsidP="00821829">
      <w:pPr>
        <w:pStyle w:val="3"/>
        <w:shd w:val="clear" w:color="auto" w:fill="FFFFFF"/>
        <w:spacing w:before="0" w:beforeAutospacing="0" w:after="0" w:afterAutospacing="0"/>
        <w:rPr>
          <w:rFonts w:ascii="Arial" w:hAnsi="Arial" w:cs="Arial"/>
          <w:b w:val="0"/>
          <w:bCs w:val="0"/>
          <w:color w:val="333333"/>
          <w:sz w:val="24"/>
          <w:szCs w:val="24"/>
          <w:shd w:val="clear" w:color="auto" w:fill="F8F8F8"/>
        </w:rPr>
      </w:pPr>
      <w:r w:rsidRPr="004C6392">
        <w:rPr>
          <w:rFonts w:ascii="Arial" w:hAnsi="Arial" w:cs="Arial"/>
          <w:b w:val="0"/>
          <w:bCs w:val="0"/>
          <w:color w:val="333333"/>
          <w:sz w:val="24"/>
          <w:szCs w:val="24"/>
          <w:shd w:val="clear" w:color="auto" w:fill="F8F8F8"/>
        </w:rPr>
        <w:t xml:space="preserve">Universal USB Wall Travel Charger with Auto Detect Technology 8 Multi-Port </w:t>
      </w:r>
      <w:r w:rsidR="004C6392" w:rsidRPr="004C6392">
        <w:rPr>
          <w:rFonts w:ascii="Arial" w:hAnsi="Arial" w:cs="Arial"/>
          <w:b w:val="0"/>
          <w:bCs w:val="0"/>
          <w:color w:val="333333"/>
          <w:sz w:val="24"/>
          <w:szCs w:val="24"/>
          <w:shd w:val="clear" w:color="auto" w:fill="F8F8F8"/>
        </w:rPr>
        <w:t>White</w:t>
      </w:r>
      <w:r w:rsidR="003552DB">
        <w:rPr>
          <w:rFonts w:ascii="Arial" w:hAnsi="Arial" w:cs="Arial" w:hint="eastAsia"/>
          <w:b w:val="0"/>
          <w:bCs w:val="0"/>
          <w:color w:val="333333"/>
          <w:sz w:val="24"/>
          <w:szCs w:val="24"/>
          <w:shd w:val="clear" w:color="auto" w:fill="F8F8F8"/>
        </w:rPr>
        <w:t xml:space="preserve"> UK</w:t>
      </w:r>
    </w:p>
    <w:p w:rsidR="004C6392" w:rsidRPr="004C6392" w:rsidRDefault="004C6392" w:rsidP="00821829">
      <w:pPr>
        <w:pStyle w:val="3"/>
        <w:shd w:val="clear" w:color="auto" w:fill="FFFFFF"/>
        <w:spacing w:before="0" w:beforeAutospacing="0" w:after="0" w:afterAutospacing="0"/>
        <w:rPr>
          <w:rFonts w:ascii="Arial" w:hAnsi="Arial" w:cs="Arial"/>
          <w:b w:val="0"/>
          <w:bCs w:val="0"/>
          <w:color w:val="333333"/>
          <w:sz w:val="24"/>
          <w:szCs w:val="24"/>
          <w:shd w:val="clear" w:color="auto" w:fill="F8F8F8"/>
        </w:rPr>
      </w:pPr>
    </w:p>
    <w:p w:rsidR="004C6392" w:rsidRPr="00637CBC" w:rsidRDefault="004C6392" w:rsidP="004C6392">
      <w:pPr>
        <w:pStyle w:val="3"/>
        <w:shd w:val="clear" w:color="auto" w:fill="FFFFFF"/>
        <w:spacing w:before="0" w:beforeAutospacing="0" w:after="0" w:afterAutospacing="0" w:line="400" w:lineRule="exact"/>
        <w:rPr>
          <w:rFonts w:ascii="Arial" w:hAnsi="Arial" w:cs="Arial"/>
          <w:bCs w:val="0"/>
          <w:sz w:val="24"/>
          <w:szCs w:val="24"/>
        </w:rPr>
      </w:pPr>
      <w:r w:rsidRPr="00637CBC">
        <w:rPr>
          <w:rFonts w:ascii="Arial" w:hAnsi="Arial" w:cs="Arial" w:hint="eastAsia"/>
          <w:bCs w:val="0"/>
          <w:sz w:val="24"/>
          <w:szCs w:val="24"/>
        </w:rPr>
        <w:t>Specification:</w:t>
      </w:r>
    </w:p>
    <w:p w:rsidR="004C6392" w:rsidRDefault="004C6392" w:rsidP="004C6392">
      <w:pPr>
        <w:pStyle w:val="3"/>
        <w:shd w:val="clear" w:color="auto" w:fill="FFFFFF"/>
        <w:spacing w:before="0" w:beforeAutospacing="0" w:after="0" w:afterAutospacing="0" w:line="400" w:lineRule="exact"/>
        <w:rPr>
          <w:rFonts w:ascii="Arial" w:hAnsi="Arial" w:cs="Arial"/>
          <w:b w:val="0"/>
          <w:bCs w:val="0"/>
          <w:sz w:val="24"/>
          <w:szCs w:val="24"/>
        </w:rPr>
      </w:pPr>
      <w:r>
        <w:rPr>
          <w:rFonts w:ascii="Arial" w:hAnsi="Arial" w:cs="Arial" w:hint="eastAsia"/>
          <w:b w:val="0"/>
          <w:bCs w:val="0"/>
          <w:sz w:val="24"/>
          <w:szCs w:val="24"/>
        </w:rPr>
        <w:t xml:space="preserve">Input:AC100-240V 50-60Hz        </w:t>
      </w:r>
    </w:p>
    <w:p w:rsidR="004C6392" w:rsidRDefault="004C6392" w:rsidP="004C6392">
      <w:pPr>
        <w:pStyle w:val="3"/>
        <w:shd w:val="clear" w:color="auto" w:fill="FFFFFF"/>
        <w:spacing w:before="0" w:beforeAutospacing="0" w:after="0" w:afterAutospacing="0" w:line="400" w:lineRule="exact"/>
        <w:rPr>
          <w:rFonts w:ascii="Arial" w:hAnsi="Arial" w:cs="Arial"/>
          <w:b w:val="0"/>
          <w:bCs w:val="0"/>
          <w:sz w:val="24"/>
          <w:szCs w:val="24"/>
        </w:rPr>
      </w:pPr>
      <w:r>
        <w:rPr>
          <w:rFonts w:ascii="Arial" w:hAnsi="Arial" w:cs="Arial" w:hint="eastAsia"/>
          <w:b w:val="0"/>
          <w:bCs w:val="0"/>
          <w:sz w:val="24"/>
          <w:szCs w:val="24"/>
        </w:rPr>
        <w:t>Output 1:DC5V-2100mA           Output5:DC5V-2100mA</w:t>
      </w:r>
    </w:p>
    <w:p w:rsidR="004C6392" w:rsidRDefault="004C6392" w:rsidP="004C6392">
      <w:pPr>
        <w:pStyle w:val="3"/>
        <w:shd w:val="clear" w:color="auto" w:fill="FFFFFF"/>
        <w:spacing w:before="0" w:beforeAutospacing="0" w:after="0" w:afterAutospacing="0" w:line="400" w:lineRule="exact"/>
        <w:rPr>
          <w:rFonts w:ascii="Arial" w:hAnsi="Arial" w:cs="Arial"/>
          <w:b w:val="0"/>
          <w:bCs w:val="0"/>
          <w:sz w:val="24"/>
          <w:szCs w:val="24"/>
        </w:rPr>
      </w:pPr>
      <w:r>
        <w:rPr>
          <w:rFonts w:ascii="Arial" w:hAnsi="Arial" w:cs="Arial" w:hint="eastAsia"/>
          <w:b w:val="0"/>
          <w:bCs w:val="0"/>
          <w:sz w:val="24"/>
          <w:szCs w:val="24"/>
        </w:rPr>
        <w:t>Output2:DC5V-1000mA            Output6:DC5V-1000mA</w:t>
      </w:r>
    </w:p>
    <w:p w:rsidR="004C6392" w:rsidRDefault="004C6392" w:rsidP="004C6392">
      <w:pPr>
        <w:pStyle w:val="3"/>
        <w:shd w:val="clear" w:color="auto" w:fill="FFFFFF"/>
        <w:spacing w:before="0" w:beforeAutospacing="0" w:after="0" w:afterAutospacing="0" w:line="400" w:lineRule="exact"/>
        <w:rPr>
          <w:rFonts w:ascii="Arial" w:hAnsi="Arial" w:cs="Arial"/>
          <w:b w:val="0"/>
          <w:bCs w:val="0"/>
          <w:sz w:val="24"/>
          <w:szCs w:val="24"/>
        </w:rPr>
      </w:pPr>
      <w:r>
        <w:rPr>
          <w:rFonts w:ascii="Arial" w:hAnsi="Arial" w:cs="Arial" w:hint="eastAsia"/>
          <w:b w:val="0"/>
          <w:bCs w:val="0"/>
          <w:sz w:val="24"/>
          <w:szCs w:val="24"/>
        </w:rPr>
        <w:t>Output3:DC5V-1000mA            Output7:DC5V-1000mA</w:t>
      </w:r>
    </w:p>
    <w:p w:rsidR="004C6392" w:rsidRPr="004228F6" w:rsidRDefault="004C6392" w:rsidP="004C6392">
      <w:pPr>
        <w:pStyle w:val="3"/>
        <w:shd w:val="clear" w:color="auto" w:fill="FFFFFF"/>
        <w:spacing w:before="0" w:beforeAutospacing="0" w:after="0" w:afterAutospacing="0" w:line="400" w:lineRule="exact"/>
        <w:rPr>
          <w:rFonts w:ascii="Arial" w:hAnsi="Arial" w:cs="Arial"/>
          <w:b w:val="0"/>
          <w:bCs w:val="0"/>
          <w:sz w:val="24"/>
          <w:szCs w:val="24"/>
        </w:rPr>
      </w:pPr>
      <w:r>
        <w:rPr>
          <w:rFonts w:ascii="Arial" w:hAnsi="Arial" w:cs="Arial" w:hint="eastAsia"/>
          <w:b w:val="0"/>
          <w:bCs w:val="0"/>
          <w:sz w:val="24"/>
          <w:szCs w:val="24"/>
        </w:rPr>
        <w:t>Output4:DC5V-500mA             Output8:DC5V-500mA</w:t>
      </w:r>
    </w:p>
    <w:p w:rsidR="004C6392" w:rsidRPr="004228F6" w:rsidRDefault="004C6392" w:rsidP="004C6392">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b/>
          <w:bCs/>
          <w:kern w:val="0"/>
          <w:sz w:val="24"/>
          <w:szCs w:val="24"/>
        </w:rPr>
        <w:t>Features</w:t>
      </w:r>
      <w:r w:rsidRPr="004228F6">
        <w:rPr>
          <w:rFonts w:ascii="Arial" w:eastAsia="宋体" w:hAnsi="Helvetica" w:cs="Arial"/>
          <w:b/>
          <w:bCs/>
          <w:kern w:val="0"/>
          <w:sz w:val="24"/>
          <w:szCs w:val="24"/>
        </w:rPr>
        <w:t>：</w:t>
      </w:r>
    </w:p>
    <w:p w:rsidR="004C6392" w:rsidRPr="004228F6" w:rsidRDefault="004C6392" w:rsidP="004C6392">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kern w:val="0"/>
          <w:sz w:val="24"/>
          <w:szCs w:val="24"/>
        </w:rPr>
        <w:t>1.Strong compatibility</w:t>
      </w:r>
    </w:p>
    <w:p w:rsidR="004C6392" w:rsidRPr="004228F6" w:rsidRDefault="004C6392" w:rsidP="004C6392">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kern w:val="0"/>
          <w:sz w:val="24"/>
          <w:szCs w:val="24"/>
        </w:rPr>
        <w:t>Super compatibility for IPAD, IPHONE, SAMSUNG mobile phone, tablet PCs and other mobile phone; </w:t>
      </w:r>
    </w:p>
    <w:p w:rsidR="004C6392" w:rsidRPr="004228F6" w:rsidRDefault="004C6392" w:rsidP="004C6392">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kern w:val="0"/>
          <w:sz w:val="24"/>
          <w:szCs w:val="24"/>
        </w:rPr>
        <w:t>2. Convenient and practical</w:t>
      </w:r>
    </w:p>
    <w:p w:rsidR="004C6392" w:rsidRPr="004228F6" w:rsidRDefault="004C6392" w:rsidP="004C6392">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kern w:val="0"/>
          <w:sz w:val="24"/>
          <w:szCs w:val="24"/>
        </w:rPr>
        <w:t>Simply connect an AC power cord to the adapter to provide power for mobile phones, but also at the same time for several cell phone charger, cell phone charger to avoid a multiple outlet grab phenomenon</w:t>
      </w:r>
    </w:p>
    <w:p w:rsidR="004C6392" w:rsidRPr="004228F6" w:rsidRDefault="004C6392" w:rsidP="004C6392">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kern w:val="0"/>
          <w:sz w:val="24"/>
          <w:szCs w:val="24"/>
        </w:rPr>
        <w:t>3</w:t>
      </w:r>
      <w:r w:rsidRPr="004228F6">
        <w:rPr>
          <w:rFonts w:ascii="Arial" w:eastAsia="宋体" w:hAnsi="Tahoma" w:cs="Arial"/>
          <w:kern w:val="0"/>
          <w:sz w:val="24"/>
          <w:szCs w:val="24"/>
        </w:rPr>
        <w:t>、</w:t>
      </w:r>
      <w:r w:rsidRPr="004228F6">
        <w:rPr>
          <w:rFonts w:ascii="Arial" w:eastAsia="宋体" w:hAnsi="Arial" w:cs="Arial"/>
          <w:kern w:val="0"/>
          <w:sz w:val="24"/>
          <w:szCs w:val="24"/>
        </w:rPr>
        <w:t>Smart convenience</w:t>
      </w:r>
    </w:p>
    <w:p w:rsidR="004C6392" w:rsidRPr="004228F6" w:rsidRDefault="004C6392" w:rsidP="004C6392">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kern w:val="0"/>
          <w:sz w:val="24"/>
          <w:szCs w:val="24"/>
        </w:rPr>
        <w:t>Using the latest digital products charging current automatic intelligent detection function, intimate protect your mp3, mp4, IPDA, DV, mobile phones, digital cameras and other Digimon, greatly enhance product safety and service life.</w:t>
      </w:r>
    </w:p>
    <w:p w:rsidR="004C6392" w:rsidRPr="004228F6" w:rsidRDefault="004C6392" w:rsidP="004C6392">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kern w:val="0"/>
          <w:sz w:val="24"/>
          <w:szCs w:val="24"/>
        </w:rPr>
        <w:t>4</w:t>
      </w:r>
      <w:r w:rsidRPr="004228F6">
        <w:rPr>
          <w:rFonts w:ascii="Arial" w:eastAsia="宋体" w:hAnsi="Tahoma" w:cs="Arial"/>
          <w:kern w:val="0"/>
          <w:sz w:val="24"/>
          <w:szCs w:val="24"/>
        </w:rPr>
        <w:t>、</w:t>
      </w:r>
      <w:r w:rsidRPr="004228F6">
        <w:rPr>
          <w:rFonts w:ascii="Arial" w:eastAsia="宋体" w:hAnsi="Arial" w:cs="Arial"/>
          <w:kern w:val="0"/>
          <w:sz w:val="24"/>
          <w:szCs w:val="24"/>
        </w:rPr>
        <w:t>Environmental protection</w:t>
      </w:r>
    </w:p>
    <w:p w:rsidR="004C6392" w:rsidRPr="004228F6" w:rsidRDefault="004C6392" w:rsidP="004C6392">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kern w:val="0"/>
          <w:sz w:val="24"/>
          <w:szCs w:val="24"/>
        </w:rPr>
        <w:t>Compatibility, charging object unfettered, avoid using multiple chargers. Spend the AC-to-USB charging socket for USB data cable to meet the charging equipment. To MP3, MP4, DV, Bluetooth hands-free, all kinds of mobile phones, digital cameras and other digital products all 5V power supply charge</w:t>
      </w:r>
    </w:p>
    <w:p w:rsidR="004C6392" w:rsidRPr="004228F6" w:rsidRDefault="004C6392" w:rsidP="004C6392">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kern w:val="0"/>
          <w:sz w:val="24"/>
          <w:szCs w:val="24"/>
        </w:rPr>
        <w:lastRenderedPageBreak/>
        <w:t> </w:t>
      </w:r>
    </w:p>
    <w:p w:rsidR="004C6392" w:rsidRPr="004228F6" w:rsidRDefault="004C6392" w:rsidP="004C6392">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b/>
          <w:bCs/>
          <w:kern w:val="0"/>
          <w:sz w:val="24"/>
          <w:szCs w:val="24"/>
        </w:rPr>
        <w:t>Package Includes:</w:t>
      </w:r>
    </w:p>
    <w:p w:rsidR="004C6392" w:rsidRPr="004C6392" w:rsidRDefault="004C6392" w:rsidP="004C6392">
      <w:pPr>
        <w:widowControl/>
        <w:shd w:val="clear" w:color="auto" w:fill="FFFFFF"/>
        <w:spacing w:line="400" w:lineRule="exact"/>
        <w:jc w:val="left"/>
        <w:rPr>
          <w:rFonts w:ascii="Arial" w:eastAsia="宋体" w:hAnsi="Arial" w:cs="Arial"/>
          <w:color w:val="000000" w:themeColor="text1"/>
          <w:kern w:val="0"/>
          <w:sz w:val="24"/>
          <w:szCs w:val="24"/>
        </w:rPr>
      </w:pPr>
      <w:r w:rsidRPr="004228F6">
        <w:rPr>
          <w:rFonts w:ascii="Arial" w:eastAsia="宋体" w:hAnsi="Arial" w:cs="Arial"/>
          <w:kern w:val="0"/>
          <w:sz w:val="24"/>
          <w:szCs w:val="24"/>
          <w:bdr w:val="none" w:sz="0" w:space="0" w:color="auto" w:frame="1"/>
        </w:rPr>
        <w:t xml:space="preserve">1 x Universal Port Charger </w:t>
      </w:r>
      <w:r w:rsidRPr="004C6392">
        <w:rPr>
          <w:rFonts w:ascii="Arial" w:eastAsia="宋体" w:hAnsi="Arial" w:cs="Arial"/>
          <w:color w:val="FFFFFF" w:themeColor="background1"/>
          <w:kern w:val="0"/>
          <w:sz w:val="24"/>
          <w:szCs w:val="24"/>
          <w:bdr w:val="none" w:sz="0" w:space="0" w:color="auto" w:frame="1"/>
        </w:rPr>
        <w:t>(</w:t>
      </w:r>
      <w:r w:rsidRPr="004C6392">
        <w:rPr>
          <w:rFonts w:ascii="Arial" w:eastAsia="宋体" w:hAnsi="Arial" w:cs="Arial" w:hint="eastAsia"/>
          <w:color w:val="FF0000"/>
          <w:kern w:val="0"/>
          <w:sz w:val="24"/>
          <w:szCs w:val="24"/>
          <w:bdr w:val="none" w:sz="0" w:space="0" w:color="auto" w:frame="1"/>
        </w:rPr>
        <w:t>(</w:t>
      </w:r>
      <w:r w:rsidRPr="004C6392">
        <w:rPr>
          <w:rFonts w:ascii="Arial" w:eastAsia="宋体" w:hAnsi="Arial" w:cs="Arial"/>
          <w:color w:val="FF0000"/>
          <w:kern w:val="0"/>
          <w:sz w:val="24"/>
          <w:szCs w:val="24"/>
          <w:bdr w:val="none" w:sz="0" w:space="0" w:color="auto" w:frame="1"/>
        </w:rPr>
        <w:t>Accessory Only</w:t>
      </w:r>
      <w:r w:rsidRPr="004C6392">
        <w:rPr>
          <w:rFonts w:ascii="Arial" w:eastAsia="宋体" w:hAnsi="Arial" w:cs="Arial" w:hint="eastAsia"/>
          <w:color w:val="FF0000"/>
          <w:kern w:val="0"/>
          <w:sz w:val="24"/>
          <w:szCs w:val="24"/>
          <w:bdr w:val="none" w:sz="0" w:space="0" w:color="auto" w:frame="1"/>
        </w:rPr>
        <w:t xml:space="preserve"> UK Plug</w:t>
      </w:r>
      <w:r w:rsidRPr="004C6392">
        <w:rPr>
          <w:rFonts w:ascii="Arial" w:eastAsia="宋体" w:hAnsi="Arial" w:cs="Arial"/>
          <w:color w:val="FF0000"/>
          <w:kern w:val="0"/>
          <w:sz w:val="24"/>
          <w:szCs w:val="24"/>
          <w:bdr w:val="none" w:sz="0" w:space="0" w:color="auto" w:frame="1"/>
        </w:rPr>
        <w:t>)</w:t>
      </w:r>
      <w:r w:rsidRPr="004C6392">
        <w:rPr>
          <w:rFonts w:ascii="Arial" w:eastAsia="宋体" w:hAnsi="Arial" w:cs="Arial"/>
          <w:color w:val="000000" w:themeColor="text1"/>
          <w:kern w:val="0"/>
          <w:sz w:val="24"/>
          <w:szCs w:val="24"/>
          <w:bdr w:val="none" w:sz="0" w:space="0" w:color="auto" w:frame="1"/>
        </w:rPr>
        <w:t>.</w:t>
      </w:r>
    </w:p>
    <w:p w:rsidR="004C6392" w:rsidRPr="004C6392" w:rsidRDefault="004C6392" w:rsidP="00821829">
      <w:pPr>
        <w:pStyle w:val="3"/>
        <w:shd w:val="clear" w:color="auto" w:fill="FFFFFF"/>
        <w:spacing w:before="0" w:beforeAutospacing="0" w:after="0" w:afterAutospacing="0"/>
        <w:rPr>
          <w:rFonts w:ascii="Helvetica" w:hAnsi="Helvetica" w:cs="Helvetica"/>
          <w:b w:val="0"/>
          <w:bCs w:val="0"/>
          <w:color w:val="777777"/>
          <w:sz w:val="24"/>
          <w:szCs w:val="24"/>
        </w:rPr>
      </w:pPr>
    </w:p>
    <w:p w:rsidR="00AA79B1" w:rsidRPr="00821829" w:rsidRDefault="00AA79B1"/>
    <w:sectPr w:rsidR="00AA79B1" w:rsidRPr="00821829" w:rsidSect="00D865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0AD" w:rsidRDefault="005740AD" w:rsidP="00D62EEA">
      <w:r>
        <w:separator/>
      </w:r>
    </w:p>
  </w:endnote>
  <w:endnote w:type="continuationSeparator" w:id="1">
    <w:p w:rsidR="005740AD" w:rsidRDefault="005740AD" w:rsidP="00D62E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0AD" w:rsidRDefault="005740AD" w:rsidP="00D62EEA">
      <w:r>
        <w:separator/>
      </w:r>
    </w:p>
  </w:footnote>
  <w:footnote w:type="continuationSeparator" w:id="1">
    <w:p w:rsidR="005740AD" w:rsidRDefault="005740AD" w:rsidP="00D62E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79B1"/>
    <w:rsid w:val="00176C4C"/>
    <w:rsid w:val="003439AF"/>
    <w:rsid w:val="003552DB"/>
    <w:rsid w:val="003B43C7"/>
    <w:rsid w:val="004C6392"/>
    <w:rsid w:val="005740AD"/>
    <w:rsid w:val="00821829"/>
    <w:rsid w:val="00986FEF"/>
    <w:rsid w:val="00AA79B1"/>
    <w:rsid w:val="00D62EEA"/>
    <w:rsid w:val="00D86544"/>
    <w:rsid w:val="00E464F2"/>
    <w:rsid w:val="00EA09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544"/>
    <w:pPr>
      <w:widowControl w:val="0"/>
      <w:jc w:val="both"/>
    </w:pPr>
  </w:style>
  <w:style w:type="paragraph" w:styleId="3">
    <w:name w:val="heading 3"/>
    <w:basedOn w:val="a"/>
    <w:link w:val="3Char"/>
    <w:uiPriority w:val="9"/>
    <w:qFormat/>
    <w:rsid w:val="00AA79B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AA79B1"/>
    <w:rPr>
      <w:rFonts w:ascii="宋体" w:eastAsia="宋体" w:hAnsi="宋体" w:cs="宋体"/>
      <w:b/>
      <w:bCs/>
      <w:kern w:val="0"/>
      <w:sz w:val="27"/>
      <w:szCs w:val="27"/>
    </w:rPr>
  </w:style>
  <w:style w:type="character" w:styleId="a3">
    <w:name w:val="Hyperlink"/>
    <w:basedOn w:val="a0"/>
    <w:uiPriority w:val="99"/>
    <w:semiHidden/>
    <w:unhideWhenUsed/>
    <w:rsid w:val="00AA79B1"/>
    <w:rPr>
      <w:color w:val="0000FF"/>
      <w:u w:val="single"/>
    </w:rPr>
  </w:style>
  <w:style w:type="paragraph" w:styleId="a4">
    <w:name w:val="header"/>
    <w:basedOn w:val="a"/>
    <w:link w:val="Char"/>
    <w:uiPriority w:val="99"/>
    <w:semiHidden/>
    <w:unhideWhenUsed/>
    <w:rsid w:val="00D62E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62EEA"/>
    <w:rPr>
      <w:sz w:val="18"/>
      <w:szCs w:val="18"/>
    </w:rPr>
  </w:style>
  <w:style w:type="paragraph" w:styleId="a5">
    <w:name w:val="footer"/>
    <w:basedOn w:val="a"/>
    <w:link w:val="Char0"/>
    <w:uiPriority w:val="99"/>
    <w:semiHidden/>
    <w:unhideWhenUsed/>
    <w:rsid w:val="00D62EE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62EEA"/>
    <w:rPr>
      <w:sz w:val="18"/>
      <w:szCs w:val="18"/>
    </w:rPr>
  </w:style>
</w:styles>
</file>

<file path=word/webSettings.xml><?xml version="1.0" encoding="utf-8"?>
<w:webSettings xmlns:r="http://schemas.openxmlformats.org/officeDocument/2006/relationships" xmlns:w="http://schemas.openxmlformats.org/wordprocessingml/2006/main">
  <w:divs>
    <w:div w:id="48773407">
      <w:bodyDiv w:val="1"/>
      <w:marLeft w:val="0"/>
      <w:marRight w:val="0"/>
      <w:marTop w:val="0"/>
      <w:marBottom w:val="0"/>
      <w:divBdr>
        <w:top w:val="none" w:sz="0" w:space="0" w:color="auto"/>
        <w:left w:val="none" w:sz="0" w:space="0" w:color="auto"/>
        <w:bottom w:val="none" w:sz="0" w:space="0" w:color="auto"/>
        <w:right w:val="none" w:sz="0" w:space="0" w:color="auto"/>
      </w:divBdr>
    </w:div>
    <w:div w:id="1346976475">
      <w:bodyDiv w:val="1"/>
      <w:marLeft w:val="0"/>
      <w:marRight w:val="0"/>
      <w:marTop w:val="0"/>
      <w:marBottom w:val="0"/>
      <w:divBdr>
        <w:top w:val="none" w:sz="0" w:space="0" w:color="auto"/>
        <w:left w:val="none" w:sz="0" w:space="0" w:color="auto"/>
        <w:bottom w:val="none" w:sz="0" w:space="0" w:color="auto"/>
        <w:right w:val="none" w:sz="0" w:space="0" w:color="auto"/>
      </w:divBdr>
    </w:div>
    <w:div w:id="190463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ay.com/itm/4-Multi-Port-Rapid-USB-Wall-fast-Charger-Charging-20W-5V-4A-Power-Socket-Adapter-/171780761007?pt=LH_DefaultDomain_0&amp;hash=item27feee65af" TargetMode="External"/><Relationship Id="rId3" Type="http://schemas.openxmlformats.org/officeDocument/2006/relationships/webSettings" Target="webSettings.xml"/><Relationship Id="rId7" Type="http://schemas.openxmlformats.org/officeDocument/2006/relationships/hyperlink" Target="http://www.ebay.com/itm/Universal-5V-3-5A-38W-12-Multi-Port-Rapid-USB-Wall-Travel-Fast-Charging-Charger-/171777502589?pt=LH_DefaultDomain_0&amp;hash=item27febcad7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bay.com/itm/30-Watts-6-Port-USB-Wall-Charger-Multi-Port-for-USB-Powered-Devices-Universal-/281632196975?pt=LH_DefaultDomain_0&amp;var=&amp;hash=item419296496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379</Words>
  <Characters>2161</Characters>
  <Application>Microsoft Office Word</Application>
  <DocSecurity>0</DocSecurity>
  <Lines>18</Lines>
  <Paragraphs>5</Paragraphs>
  <ScaleCrop>false</ScaleCrop>
  <Company>微软中国</Company>
  <LinksUpToDate>false</LinksUpToDate>
  <CharactersWithSpaces>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5</cp:revision>
  <dcterms:created xsi:type="dcterms:W3CDTF">2015-05-09T01:03:00Z</dcterms:created>
  <dcterms:modified xsi:type="dcterms:W3CDTF">2015-05-09T08:25:00Z</dcterms:modified>
</cp:coreProperties>
</file>